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64F16" w14:textId="4EBE0726" w:rsidR="00D34508" w:rsidRDefault="002060EF" w:rsidP="002060EF">
      <w:pPr>
        <w:jc w:val="center"/>
        <w:rPr>
          <w:b/>
          <w:bCs/>
          <w:sz w:val="28"/>
          <w:szCs w:val="28"/>
        </w:rPr>
      </w:pPr>
      <w:r w:rsidRPr="002060EF">
        <w:rPr>
          <w:rFonts w:ascii="Calibri" w:hAnsi="Calibri"/>
          <w:b/>
          <w:bCs/>
          <w:sz w:val="28"/>
          <w:szCs w:val="28"/>
        </w:rPr>
        <w:t xml:space="preserve">Začetek </w:t>
      </w:r>
      <w:r w:rsidRPr="002060EF">
        <w:rPr>
          <w:b/>
          <w:bCs/>
          <w:sz w:val="28"/>
          <w:szCs w:val="28"/>
        </w:rPr>
        <w:t xml:space="preserve">priprave </w:t>
      </w:r>
      <w:r w:rsidR="003C145D">
        <w:rPr>
          <w:b/>
          <w:bCs/>
          <w:sz w:val="28"/>
          <w:szCs w:val="28"/>
        </w:rPr>
        <w:t>Občinske c</w:t>
      </w:r>
      <w:r w:rsidRPr="002060EF">
        <w:rPr>
          <w:b/>
          <w:bCs/>
          <w:sz w:val="28"/>
          <w:szCs w:val="28"/>
        </w:rPr>
        <w:t>elostne prometne strategije</w:t>
      </w:r>
      <w:r w:rsidR="009F5216">
        <w:rPr>
          <w:b/>
          <w:bCs/>
          <w:sz w:val="28"/>
          <w:szCs w:val="28"/>
        </w:rPr>
        <w:t xml:space="preserve"> </w:t>
      </w:r>
    </w:p>
    <w:p w14:paraId="0277C7B4" w14:textId="07A377F9" w:rsidR="00EE2FD8" w:rsidRDefault="000D2323" w:rsidP="002060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Občin</w:t>
      </w:r>
      <w:r w:rsidR="009F5216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 </w:t>
      </w:r>
      <w:r w:rsidR="00D34508">
        <w:rPr>
          <w:b/>
          <w:bCs/>
          <w:sz w:val="28"/>
          <w:szCs w:val="28"/>
        </w:rPr>
        <w:t>Lovrenc na Pohorju</w:t>
      </w:r>
    </w:p>
    <w:p w14:paraId="0AD33A02" w14:textId="6A5AA2ED" w:rsidR="002060EF" w:rsidRDefault="002060EF" w:rsidP="002060EF"/>
    <w:p w14:paraId="6589A6E6" w14:textId="77777777" w:rsidR="0061284F" w:rsidRDefault="0061284F" w:rsidP="002060EF"/>
    <w:p w14:paraId="69C42C3F" w14:textId="4C96AA27" w:rsidR="00C45436" w:rsidRPr="00081FE0" w:rsidRDefault="00C45436" w:rsidP="00467CF6">
      <w:pPr>
        <w:shd w:val="clear" w:color="auto" w:fill="92D050"/>
        <w:rPr>
          <w:b/>
          <w:bCs/>
        </w:rPr>
      </w:pPr>
      <w:r w:rsidRPr="00C45436">
        <w:rPr>
          <w:b/>
          <w:bCs/>
        </w:rPr>
        <w:t xml:space="preserve">Občina </w:t>
      </w:r>
      <w:r w:rsidR="00D34508">
        <w:rPr>
          <w:b/>
          <w:bCs/>
        </w:rPr>
        <w:t>Lovrenc na Pohorju</w:t>
      </w:r>
      <w:r w:rsidRPr="00C45436">
        <w:rPr>
          <w:b/>
          <w:bCs/>
        </w:rPr>
        <w:t xml:space="preserve"> z veseljem obvešča občanke in občane, da začenja s pripravo Občinske celostne prometne strategije (OCPS). Gre za pomemben strateški dokument, ki bo določil dolgoročne usmeritve razvoja prometa v občini ter spodbujal trajnostno mobilnost.</w:t>
      </w:r>
    </w:p>
    <w:p w14:paraId="6D8C035E" w14:textId="77777777" w:rsidR="004E3C17" w:rsidRDefault="004E3C17" w:rsidP="002060EF"/>
    <w:p w14:paraId="74635A3B" w14:textId="3A75AA80" w:rsidR="00A26E4A" w:rsidRPr="002060EF" w:rsidRDefault="00D34508" w:rsidP="002060EF">
      <w:pPr>
        <w:pStyle w:val="Telobesedila"/>
        <w:spacing w:before="120" w:after="120"/>
        <w:ind w:left="0"/>
        <w:jc w:val="center"/>
        <w:rPr>
          <w:noProof/>
        </w:rPr>
      </w:pPr>
      <w:r>
        <w:rPr>
          <w:noProof/>
        </w:rPr>
        <w:drawing>
          <wp:inline distT="0" distB="0" distL="0" distR="0" wp14:anchorId="5AF34EFB" wp14:editId="42293948">
            <wp:extent cx="5760720" cy="2089150"/>
            <wp:effectExtent l="0" t="0" r="0" b="6350"/>
            <wp:docPr id="642790438" name="Slika 1" descr="Opis slike ni na volj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is slike ni na volj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CB2B8" w14:textId="4A796F07" w:rsidR="00584F84" w:rsidRPr="00081FE0" w:rsidRDefault="00584F84" w:rsidP="00081FE0"/>
    <w:p w14:paraId="351F3278" w14:textId="77777777" w:rsidR="00FE4F66" w:rsidRPr="00FE4F66" w:rsidRDefault="00FE4F66" w:rsidP="00FE4F66">
      <w:r w:rsidRPr="00FE4F66">
        <w:t>OCPS bo obravnavala specifične izzive lokalnega prometa in potrebe različnih deležnikov ter javnosti. Namen strategije je spremeniti potovalne navade v občini ter izboljšati pogoje za pešačenje, kolesarjenje, javni prevoz in druge oblike trajnostne mobilnosti, kar bo zmanjšalo odvisnost od osebnih motornih vozil. Uspeh strategije se bo odrazil v boljši prometni učinkovitosti, trajnostnih potovalnih navadah in pozitivnem vplivu na okolje ter kakovost življenja občanov.</w:t>
      </w:r>
    </w:p>
    <w:p w14:paraId="08DFFBD7" w14:textId="77777777" w:rsidR="00FE4F66" w:rsidRPr="00FE4F66" w:rsidRDefault="00FE4F66" w:rsidP="00FE4F66"/>
    <w:p w14:paraId="13CD1D35" w14:textId="77777777" w:rsidR="00FE4F66" w:rsidRDefault="00FE4F66" w:rsidP="00FE4F66">
      <w:r w:rsidRPr="00FE4F66">
        <w:t>Postopek priprave OCPS bo vključeval številne dejavnosti za obveščanje in vključevanje javnosti. Občani bodo lahko spremljali napredek in informacije o pripravi strategije ter imeli možnost aktivnega sodelovanja prek različnih delavnic, javnih razprav, anket in intervjujev. Vključevanje prebivalcev je ključno za oblikovanje strategije, ki bo odražala njihove želje in potrebe.</w:t>
      </w:r>
    </w:p>
    <w:p w14:paraId="08264EF3" w14:textId="77777777" w:rsidR="004E3C17" w:rsidRDefault="004E3C17" w:rsidP="00FE4F66"/>
    <w:p w14:paraId="24D0721C" w14:textId="4FAACDD5" w:rsidR="004E3C17" w:rsidRDefault="004E3C17" w:rsidP="00FE4F66">
      <w:r w:rsidRPr="004E3C17">
        <w:t>Ob tem vabimo vse občanke in občane, da izpolnijo spletno anketo, s katero bomo bolje razumeli prometne navade, izzive in potrebe prebivalcev.</w:t>
      </w:r>
    </w:p>
    <w:p w14:paraId="6E5ACE98" w14:textId="77777777" w:rsidR="004E3C17" w:rsidRDefault="004E3C17" w:rsidP="00FE4F66"/>
    <w:p w14:paraId="6D0640D0" w14:textId="73CA13F4" w:rsidR="00A248E7" w:rsidRPr="00A248E7" w:rsidRDefault="004E3C17" w:rsidP="00FE4F66">
      <w:r>
        <w:t xml:space="preserve">Povezava do ankete: </w:t>
      </w:r>
      <w:hyperlink r:id="rId9" w:history="1">
        <w:r w:rsidR="009F5216" w:rsidRPr="00DF27EE">
          <w:rPr>
            <w:rStyle w:val="Hiperpovezava"/>
          </w:rPr>
          <w:t>https://www.1ka.si/a/f9d930aa</w:t>
        </w:r>
      </w:hyperlink>
      <w:r w:rsidR="009F5216">
        <w:t xml:space="preserve"> </w:t>
      </w:r>
    </w:p>
    <w:p w14:paraId="149E2885" w14:textId="77777777" w:rsidR="00C45436" w:rsidRPr="00C45436" w:rsidRDefault="00C45436" w:rsidP="00C45436"/>
    <w:p w14:paraId="1949EDD3" w14:textId="1F595611" w:rsidR="004E3C17" w:rsidRDefault="00C45436" w:rsidP="00097C2C">
      <w:r w:rsidRPr="00C45436">
        <w:t xml:space="preserve">Vse informacije o poteku priprave OCPS bodo sproti objavljene na spletni strani Občine </w:t>
      </w:r>
      <w:r w:rsidR="00AE7FB9">
        <w:t>Lovrenc na Pohorju</w:t>
      </w:r>
      <w:r w:rsidRPr="00C45436">
        <w:t xml:space="preserve">, kjer bodo občani lahko spremljali aktivnosti in se </w:t>
      </w:r>
      <w:r w:rsidR="0061284F">
        <w:t xml:space="preserve">aktivno </w:t>
      </w:r>
      <w:r w:rsidRPr="00C45436">
        <w:t>vključili v pripravo dokumenta.</w:t>
      </w:r>
    </w:p>
    <w:p w14:paraId="16A11768" w14:textId="77777777" w:rsidR="0061284F" w:rsidRDefault="0061284F" w:rsidP="00097C2C"/>
    <w:p w14:paraId="1B76CB50" w14:textId="7F8B2510" w:rsidR="00A26E4A" w:rsidRPr="00326D9E" w:rsidRDefault="00584F84" w:rsidP="0061284F">
      <w:pPr>
        <w:pStyle w:val="Telobesedila"/>
        <w:tabs>
          <w:tab w:val="center" w:pos="4536"/>
          <w:tab w:val="left" w:pos="7934"/>
        </w:tabs>
        <w:spacing w:before="120" w:after="120"/>
        <w:ind w:left="0"/>
        <w:jc w:val="center"/>
        <w:rPr>
          <w:rFonts w:asciiTheme="minorHAnsi" w:hAnsiTheme="minorHAnsi" w:cstheme="minorHAnsi"/>
          <w:b/>
          <w:bCs/>
          <w:color w:val="92D050"/>
          <w:sz w:val="28"/>
          <w:szCs w:val="28"/>
        </w:rPr>
      </w:pPr>
      <w:r w:rsidRPr="00326D9E">
        <w:rPr>
          <w:rFonts w:asciiTheme="minorHAnsi" w:hAnsiTheme="minorHAnsi" w:cstheme="minorHAnsi"/>
          <w:b/>
          <w:bCs/>
          <w:color w:val="92D050"/>
          <w:sz w:val="28"/>
          <w:szCs w:val="28"/>
        </w:rPr>
        <w:t>Vljudno vabljeni k sodelovanju!</w:t>
      </w:r>
    </w:p>
    <w:p w14:paraId="3192D16E" w14:textId="1819E10F" w:rsidR="00100A25" w:rsidRDefault="0061284F" w:rsidP="00C91756">
      <w:pPr>
        <w:pStyle w:val="Telobesedila"/>
        <w:spacing w:before="120" w:after="120"/>
        <w:ind w:left="0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42347D" wp14:editId="33DBC069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3679228" cy="657225"/>
            <wp:effectExtent l="0" t="0" r="0" b="0"/>
            <wp:wrapNone/>
            <wp:docPr id="64590987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228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00A2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35469" w14:textId="77777777" w:rsidR="00DF2B61" w:rsidRDefault="00DF2B61" w:rsidP="0089635B">
      <w:r>
        <w:separator/>
      </w:r>
    </w:p>
  </w:endnote>
  <w:endnote w:type="continuationSeparator" w:id="0">
    <w:p w14:paraId="7C21259E" w14:textId="77777777" w:rsidR="00DF2B61" w:rsidRDefault="00DF2B61" w:rsidP="0089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197DA" w14:textId="4EAF4F3B" w:rsidR="00081FE0" w:rsidRDefault="00D34508" w:rsidP="002032F0">
    <w:pPr>
      <w:pStyle w:val="Noga"/>
      <w:jc w:val="center"/>
    </w:pPr>
    <w:r w:rsidRPr="00D34508">
      <w:rPr>
        <w:noProof/>
      </w:rPr>
      <w:drawing>
        <wp:anchor distT="0" distB="0" distL="114300" distR="114300" simplePos="0" relativeHeight="251658240" behindDoc="0" locked="0" layoutInCell="1" allowOverlap="1" wp14:anchorId="367F7941" wp14:editId="5CE46CA7">
          <wp:simplePos x="0" y="0"/>
          <wp:positionH relativeFrom="margin">
            <wp:posOffset>2661920</wp:posOffset>
          </wp:positionH>
          <wp:positionV relativeFrom="paragraph">
            <wp:posOffset>-138430</wp:posOffset>
          </wp:positionV>
          <wp:extent cx="554355" cy="667400"/>
          <wp:effectExtent l="0" t="0" r="0" b="0"/>
          <wp:wrapNone/>
          <wp:docPr id="111735479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35479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54355" cy="66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DB60C" w14:textId="77777777" w:rsidR="00DF2B61" w:rsidRDefault="00DF2B61" w:rsidP="0089635B">
      <w:r>
        <w:separator/>
      </w:r>
    </w:p>
  </w:footnote>
  <w:footnote w:type="continuationSeparator" w:id="0">
    <w:p w14:paraId="4DECA40C" w14:textId="77777777" w:rsidR="00DF2B61" w:rsidRDefault="00DF2B61" w:rsidP="00896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9F420" w14:textId="65B11492" w:rsidR="00D34508" w:rsidRDefault="00D34508" w:rsidP="0089635B">
    <w:pPr>
      <w:pStyle w:val="Glava"/>
    </w:pPr>
    <w:r>
      <w:rPr>
        <w:noProof/>
      </w:rPr>
      <w:drawing>
        <wp:inline distT="0" distB="0" distL="0" distR="0" wp14:anchorId="0C07DF04" wp14:editId="49D937FD">
          <wp:extent cx="5761355" cy="676910"/>
          <wp:effectExtent l="0" t="0" r="0" b="8890"/>
          <wp:docPr id="306204523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AD53C2" w14:textId="046D959F" w:rsidR="002060EF" w:rsidRDefault="002060EF" w:rsidP="0089635B">
    <w:pPr>
      <w:pStyle w:val="Glava"/>
    </w:pPr>
  </w:p>
  <w:p w14:paraId="0E5F0950" w14:textId="77777777" w:rsidR="00D34508" w:rsidRPr="0089635B" w:rsidRDefault="00D34508" w:rsidP="0089635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057A1"/>
    <w:multiLevelType w:val="hybridMultilevel"/>
    <w:tmpl w:val="116230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071E1"/>
    <w:multiLevelType w:val="hybridMultilevel"/>
    <w:tmpl w:val="36604A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E5D"/>
    <w:multiLevelType w:val="multilevel"/>
    <w:tmpl w:val="7F5A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CA69CD"/>
    <w:multiLevelType w:val="hybridMultilevel"/>
    <w:tmpl w:val="557260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0413D"/>
    <w:multiLevelType w:val="hybridMultilevel"/>
    <w:tmpl w:val="16E6BD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D2A69"/>
    <w:multiLevelType w:val="multilevel"/>
    <w:tmpl w:val="6328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9020997">
    <w:abstractNumId w:val="0"/>
  </w:num>
  <w:num w:numId="2" w16cid:durableId="187450296">
    <w:abstractNumId w:val="1"/>
  </w:num>
  <w:num w:numId="3" w16cid:durableId="93794676">
    <w:abstractNumId w:val="5"/>
  </w:num>
  <w:num w:numId="4" w16cid:durableId="923807225">
    <w:abstractNumId w:val="4"/>
  </w:num>
  <w:num w:numId="5" w16cid:durableId="1135677060">
    <w:abstractNumId w:val="2"/>
  </w:num>
  <w:num w:numId="6" w16cid:durableId="512039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FD8"/>
    <w:rsid w:val="00003F91"/>
    <w:rsid w:val="000129C8"/>
    <w:rsid w:val="000410CE"/>
    <w:rsid w:val="00081FE0"/>
    <w:rsid w:val="000933FE"/>
    <w:rsid w:val="00097C2C"/>
    <w:rsid w:val="000D2323"/>
    <w:rsid w:val="000E767C"/>
    <w:rsid w:val="00100A25"/>
    <w:rsid w:val="001035BF"/>
    <w:rsid w:val="001317D1"/>
    <w:rsid w:val="001558C0"/>
    <w:rsid w:val="002032F0"/>
    <w:rsid w:val="002060EF"/>
    <w:rsid w:val="0022695B"/>
    <w:rsid w:val="0023262F"/>
    <w:rsid w:val="00263BDC"/>
    <w:rsid w:val="002914D6"/>
    <w:rsid w:val="00294AB3"/>
    <w:rsid w:val="002B0DCA"/>
    <w:rsid w:val="002E287C"/>
    <w:rsid w:val="00326D9E"/>
    <w:rsid w:val="00386912"/>
    <w:rsid w:val="003C145D"/>
    <w:rsid w:val="003F6EED"/>
    <w:rsid w:val="00446DFB"/>
    <w:rsid w:val="004514E5"/>
    <w:rsid w:val="00467CF6"/>
    <w:rsid w:val="00480E9D"/>
    <w:rsid w:val="004A2966"/>
    <w:rsid w:val="004A5685"/>
    <w:rsid w:val="004A7941"/>
    <w:rsid w:val="004E3C17"/>
    <w:rsid w:val="0054376A"/>
    <w:rsid w:val="005457E8"/>
    <w:rsid w:val="0056488A"/>
    <w:rsid w:val="00582734"/>
    <w:rsid w:val="00584F84"/>
    <w:rsid w:val="005A076E"/>
    <w:rsid w:val="0061284F"/>
    <w:rsid w:val="0063047D"/>
    <w:rsid w:val="006437E3"/>
    <w:rsid w:val="00655A8F"/>
    <w:rsid w:val="0066180E"/>
    <w:rsid w:val="006C41B1"/>
    <w:rsid w:val="006E4D5B"/>
    <w:rsid w:val="00712050"/>
    <w:rsid w:val="007912FE"/>
    <w:rsid w:val="007A1B8A"/>
    <w:rsid w:val="007D6536"/>
    <w:rsid w:val="007E771B"/>
    <w:rsid w:val="007F663B"/>
    <w:rsid w:val="008019D3"/>
    <w:rsid w:val="00836910"/>
    <w:rsid w:val="00843FB3"/>
    <w:rsid w:val="00875D4C"/>
    <w:rsid w:val="0089635B"/>
    <w:rsid w:val="008B0ABC"/>
    <w:rsid w:val="008B2D6E"/>
    <w:rsid w:val="008F7864"/>
    <w:rsid w:val="00907FFC"/>
    <w:rsid w:val="0091301A"/>
    <w:rsid w:val="00917919"/>
    <w:rsid w:val="0093115A"/>
    <w:rsid w:val="00940C12"/>
    <w:rsid w:val="009D1FC6"/>
    <w:rsid w:val="009D24E8"/>
    <w:rsid w:val="009E7E0F"/>
    <w:rsid w:val="009F5216"/>
    <w:rsid w:val="009F799D"/>
    <w:rsid w:val="00A248E7"/>
    <w:rsid w:val="00A26E34"/>
    <w:rsid w:val="00A26E4A"/>
    <w:rsid w:val="00A769A5"/>
    <w:rsid w:val="00AE7FB9"/>
    <w:rsid w:val="00B325D0"/>
    <w:rsid w:val="00B415ED"/>
    <w:rsid w:val="00B43A76"/>
    <w:rsid w:val="00B60187"/>
    <w:rsid w:val="00C16668"/>
    <w:rsid w:val="00C45436"/>
    <w:rsid w:val="00C523D2"/>
    <w:rsid w:val="00C61841"/>
    <w:rsid w:val="00C91756"/>
    <w:rsid w:val="00CA6700"/>
    <w:rsid w:val="00CD685C"/>
    <w:rsid w:val="00CE14FA"/>
    <w:rsid w:val="00CF0E47"/>
    <w:rsid w:val="00D03E57"/>
    <w:rsid w:val="00D34508"/>
    <w:rsid w:val="00D5410A"/>
    <w:rsid w:val="00D74600"/>
    <w:rsid w:val="00D800EF"/>
    <w:rsid w:val="00DC2EBE"/>
    <w:rsid w:val="00DF2B61"/>
    <w:rsid w:val="00E84440"/>
    <w:rsid w:val="00EC6543"/>
    <w:rsid w:val="00EE2FD8"/>
    <w:rsid w:val="00F0465E"/>
    <w:rsid w:val="00F369FA"/>
    <w:rsid w:val="00F77C67"/>
    <w:rsid w:val="00FA0D86"/>
    <w:rsid w:val="00FE4F66"/>
    <w:rsid w:val="00FF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01239"/>
  <w15:chartTrackingRefBased/>
  <w15:docId w15:val="{775AE057-F28C-4FC8-B250-5B60EBAC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84F84"/>
    <w:pPr>
      <w:spacing w:after="0" w:line="240" w:lineRule="auto"/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10"/>
    <w:qFormat/>
    <w:rsid w:val="00EE2FD8"/>
    <w:pPr>
      <w:widowControl w:val="0"/>
      <w:autoSpaceDE w:val="0"/>
      <w:autoSpaceDN w:val="0"/>
      <w:spacing w:before="103"/>
      <w:ind w:left="110"/>
    </w:pPr>
    <w:rPr>
      <w:rFonts w:ascii="Tahoma" w:eastAsia="Tahoma" w:hAnsi="Tahoma" w:cs="Tahoma"/>
      <w:b/>
      <w:bCs/>
      <w:kern w:val="0"/>
      <w:sz w:val="36"/>
      <w:szCs w:val="36"/>
      <w14:ligatures w14:val="none"/>
    </w:rPr>
  </w:style>
  <w:style w:type="character" w:customStyle="1" w:styleId="NaslovZnak">
    <w:name w:val="Naslov Znak"/>
    <w:basedOn w:val="Privzetapisavaodstavka"/>
    <w:link w:val="Naslov"/>
    <w:uiPriority w:val="10"/>
    <w:rsid w:val="00EE2FD8"/>
    <w:rPr>
      <w:rFonts w:ascii="Tahoma" w:eastAsia="Tahoma" w:hAnsi="Tahoma" w:cs="Tahoma"/>
      <w:b/>
      <w:bCs/>
      <w:kern w:val="0"/>
      <w:sz w:val="36"/>
      <w:szCs w:val="36"/>
      <w14:ligatures w14:val="none"/>
    </w:rPr>
  </w:style>
  <w:style w:type="paragraph" w:styleId="Telobesedila">
    <w:name w:val="Body Text"/>
    <w:basedOn w:val="Navaden"/>
    <w:link w:val="TelobesedilaZnak"/>
    <w:uiPriority w:val="1"/>
    <w:qFormat/>
    <w:rsid w:val="00EE2FD8"/>
    <w:pPr>
      <w:widowControl w:val="0"/>
      <w:autoSpaceDE w:val="0"/>
      <w:autoSpaceDN w:val="0"/>
      <w:ind w:left="110"/>
    </w:pPr>
    <w:rPr>
      <w:rFonts w:ascii="Arial Unicode MS" w:eastAsia="Arial Unicode MS" w:hAnsi="Arial Unicode MS" w:cs="Arial Unicode MS"/>
      <w:kern w:val="0"/>
      <w14:ligatures w14:val="none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EE2FD8"/>
    <w:rPr>
      <w:rFonts w:ascii="Arial Unicode MS" w:eastAsia="Arial Unicode MS" w:hAnsi="Arial Unicode MS" w:cs="Arial Unicode MS"/>
      <w:kern w:val="0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89635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9635B"/>
  </w:style>
  <w:style w:type="paragraph" w:styleId="Noga">
    <w:name w:val="footer"/>
    <w:basedOn w:val="Navaden"/>
    <w:link w:val="NogaZnak"/>
    <w:uiPriority w:val="99"/>
    <w:unhideWhenUsed/>
    <w:rsid w:val="0089635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9635B"/>
  </w:style>
  <w:style w:type="paragraph" w:styleId="Odstavekseznama">
    <w:name w:val="List Paragraph"/>
    <w:basedOn w:val="Navaden"/>
    <w:uiPriority w:val="34"/>
    <w:qFormat/>
    <w:rsid w:val="00584F84"/>
    <w:pPr>
      <w:ind w:left="720"/>
      <w:contextualSpacing/>
    </w:pPr>
    <w:rPr>
      <w:rFonts w:ascii="Calibri" w:hAnsi="Calibri"/>
      <w:szCs w:val="24"/>
    </w:rPr>
  </w:style>
  <w:style w:type="paragraph" w:styleId="Navadensplet">
    <w:name w:val="Normal (Web)"/>
    <w:basedOn w:val="Navaden"/>
    <w:uiPriority w:val="99"/>
    <w:semiHidden/>
    <w:unhideWhenUsed/>
    <w:rsid w:val="005A076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2E287C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E287C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61284F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1ka.si/a/f9d930a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093E28-5C96-4F34-BFD6-6FC85F014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Uporabnik</cp:lastModifiedBy>
  <cp:revision>11</cp:revision>
  <dcterms:created xsi:type="dcterms:W3CDTF">2025-10-22T06:56:00Z</dcterms:created>
  <dcterms:modified xsi:type="dcterms:W3CDTF">2025-12-02T08:01:00Z</dcterms:modified>
</cp:coreProperties>
</file>