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36" w:rsidRPr="00390D75" w:rsidRDefault="002D53BA" w:rsidP="00187536">
      <w:pPr>
        <w:pStyle w:val="Naslov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0.4pt" fillcolor="window">
            <v:imagedata r:id="rId5" o:title="Lovrenc"/>
          </v:shape>
        </w:pict>
      </w:r>
    </w:p>
    <w:p w:rsidR="00187536" w:rsidRPr="00390D75" w:rsidRDefault="00187536" w:rsidP="00187536">
      <w:pPr>
        <w:pStyle w:val="Naslov"/>
        <w:rPr>
          <w:rFonts w:ascii="Cambria" w:hAnsi="Cambria"/>
        </w:rPr>
      </w:pPr>
      <w:r w:rsidRPr="00390D75">
        <w:rPr>
          <w:rFonts w:ascii="Cambria" w:hAnsi="Cambria"/>
        </w:rPr>
        <w:t>OBČINA LOVRENC NA POHORJU</w:t>
      </w:r>
    </w:p>
    <w:p w:rsidR="00187536" w:rsidRPr="00187536" w:rsidRDefault="00187536" w:rsidP="00187536">
      <w:pPr>
        <w:jc w:val="center"/>
        <w:rPr>
          <w:rFonts w:ascii="Cambria" w:hAnsi="Cambria"/>
          <w:b/>
          <w:shadow/>
          <w:sz w:val="22"/>
          <w:szCs w:val="22"/>
        </w:rPr>
      </w:pPr>
      <w:r w:rsidRPr="00187536">
        <w:rPr>
          <w:rFonts w:ascii="Cambria" w:hAnsi="Cambria"/>
          <w:b/>
          <w:shadow/>
          <w:sz w:val="22"/>
          <w:szCs w:val="22"/>
        </w:rPr>
        <w:t>ŽUPAN</w:t>
      </w:r>
    </w:p>
    <w:p w:rsidR="00187536" w:rsidRPr="00187536" w:rsidRDefault="00187536" w:rsidP="00187536">
      <w:pPr>
        <w:jc w:val="center"/>
        <w:rPr>
          <w:rFonts w:ascii="Cambria" w:hAnsi="Cambria"/>
          <w:b/>
          <w:sz w:val="20"/>
          <w:szCs w:val="20"/>
        </w:rPr>
      </w:pPr>
      <w:r w:rsidRPr="00187536">
        <w:rPr>
          <w:rFonts w:ascii="Cambria" w:hAnsi="Cambria"/>
          <w:b/>
          <w:sz w:val="20"/>
          <w:szCs w:val="20"/>
        </w:rPr>
        <w:t>Spodnji trg 8, 2344 Lovrenc na Pohorju</w:t>
      </w:r>
    </w:p>
    <w:p w:rsidR="00187536" w:rsidRPr="00390D75" w:rsidRDefault="00187536" w:rsidP="00187536">
      <w:pPr>
        <w:pStyle w:val="Naslov1"/>
        <w:pBdr>
          <w:bottom w:val="single" w:sz="4" w:space="1" w:color="auto"/>
        </w:pBdr>
        <w:rPr>
          <w:rFonts w:ascii="Cambria" w:hAnsi="Cambria"/>
        </w:rPr>
      </w:pPr>
      <w:r w:rsidRPr="00390D75">
        <w:rPr>
          <w:rFonts w:ascii="Cambria" w:hAnsi="Cambria"/>
        </w:rPr>
        <w:t>Tel.: 02/630-05-50; Fax: 02/630-05-60; e-mail: obcina@lovrenc.si - naslovnica: www.lovrenc.si</w:t>
      </w:r>
    </w:p>
    <w:p w:rsidR="00187536" w:rsidRPr="00200B95" w:rsidRDefault="00187536" w:rsidP="00187536">
      <w:pPr>
        <w:jc w:val="both"/>
        <w:rPr>
          <w:rFonts w:ascii="Cambria" w:hAnsi="Cambria"/>
          <w:color w:val="000000"/>
        </w:rPr>
      </w:pPr>
      <w:r w:rsidRPr="00200B95">
        <w:rPr>
          <w:rFonts w:ascii="Cambria" w:hAnsi="Cambria"/>
          <w:color w:val="000000"/>
        </w:rPr>
        <w:t>Številka: 032</w:t>
      </w:r>
      <w:r>
        <w:rPr>
          <w:rFonts w:ascii="Cambria" w:hAnsi="Cambria"/>
          <w:color w:val="000000"/>
        </w:rPr>
        <w:t>6</w:t>
      </w:r>
      <w:r w:rsidRPr="00200B95">
        <w:rPr>
          <w:rFonts w:ascii="Cambria" w:hAnsi="Cambria"/>
          <w:color w:val="000000"/>
        </w:rPr>
        <w:t>-0001/201</w:t>
      </w:r>
      <w:r w:rsidR="0066310D">
        <w:rPr>
          <w:rFonts w:ascii="Cambria" w:hAnsi="Cambria"/>
          <w:color w:val="000000"/>
        </w:rPr>
        <w:t>5</w:t>
      </w:r>
      <w:r w:rsidRPr="00200B95">
        <w:rPr>
          <w:rFonts w:ascii="Cambria" w:hAnsi="Cambria"/>
          <w:color w:val="000000"/>
        </w:rPr>
        <w:t>/</w:t>
      </w:r>
      <w:r w:rsidR="003E605E">
        <w:rPr>
          <w:rFonts w:ascii="Cambria" w:hAnsi="Cambria"/>
          <w:color w:val="000000"/>
        </w:rPr>
        <w:t>0</w:t>
      </w:r>
      <w:r w:rsidR="0066310D">
        <w:rPr>
          <w:rFonts w:ascii="Cambria" w:hAnsi="Cambria"/>
          <w:color w:val="000000"/>
        </w:rPr>
        <w:t>91</w:t>
      </w:r>
    </w:p>
    <w:p w:rsidR="00187536" w:rsidRPr="00187536" w:rsidRDefault="00187536" w:rsidP="003E605E">
      <w:pPr>
        <w:jc w:val="both"/>
      </w:pPr>
      <w:r w:rsidRPr="00390D75">
        <w:rPr>
          <w:rFonts w:ascii="Cambria" w:hAnsi="Cambria"/>
        </w:rPr>
        <w:t xml:space="preserve">Datum:  </w:t>
      </w:r>
      <w:r w:rsidR="0066310D">
        <w:rPr>
          <w:rFonts w:ascii="Cambria" w:hAnsi="Cambria"/>
        </w:rPr>
        <w:t>25.11.2015</w:t>
      </w:r>
    </w:p>
    <w:p w:rsidR="003E605E" w:rsidRDefault="003E605E" w:rsidP="00F862FE">
      <w:pPr>
        <w:jc w:val="both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 xml:space="preserve">Na podlagi 8. člena </w:t>
      </w:r>
      <w:r w:rsidR="005210DF" w:rsidRPr="005210DF">
        <w:rPr>
          <w:rFonts w:ascii="Cambria" w:hAnsi="Cambria"/>
        </w:rPr>
        <w:t>Zakon</w:t>
      </w:r>
      <w:r w:rsidR="005210DF">
        <w:rPr>
          <w:rFonts w:ascii="Cambria" w:hAnsi="Cambria"/>
        </w:rPr>
        <w:t>a</w:t>
      </w:r>
      <w:r w:rsidR="005210DF" w:rsidRPr="005210DF">
        <w:rPr>
          <w:rFonts w:ascii="Cambria" w:hAnsi="Cambria"/>
        </w:rPr>
        <w:t xml:space="preserve"> o volilni in referendumski kampanji (Uradni list RS, št. 41/07, 103/07 - ZPolS-D, 11/11 in 98/13)</w:t>
      </w:r>
      <w:r w:rsidR="00AE4A05">
        <w:rPr>
          <w:rFonts w:ascii="Cambria" w:hAnsi="Cambria"/>
        </w:rPr>
        <w:t xml:space="preserve">, </w:t>
      </w:r>
      <w:r w:rsidR="00ED0219" w:rsidRPr="00ED0219">
        <w:rPr>
          <w:rFonts w:ascii="Cambria" w:hAnsi="Cambria"/>
        </w:rPr>
        <w:t>Statut</w:t>
      </w:r>
      <w:r w:rsidR="00ED0219">
        <w:rPr>
          <w:rFonts w:ascii="Cambria" w:hAnsi="Cambria"/>
        </w:rPr>
        <w:t>a</w:t>
      </w:r>
      <w:r w:rsidR="00ED0219" w:rsidRPr="00ED0219">
        <w:rPr>
          <w:rFonts w:ascii="Cambria" w:hAnsi="Cambria"/>
        </w:rPr>
        <w:t xml:space="preserve"> občine Lovrenc na Pohorju</w:t>
      </w:r>
      <w:r w:rsidR="00ED0219">
        <w:rPr>
          <w:rFonts w:ascii="Cambria" w:hAnsi="Cambria"/>
        </w:rPr>
        <w:t xml:space="preserve"> (</w:t>
      </w:r>
      <w:r w:rsidR="00ED0219" w:rsidRPr="00ED0219">
        <w:rPr>
          <w:rFonts w:ascii="Cambria" w:hAnsi="Cambria"/>
        </w:rPr>
        <w:t>Uradno glasilo slovenskih občin, št. 13/2011</w:t>
      </w:r>
      <w:r w:rsidR="00A96449">
        <w:rPr>
          <w:rFonts w:ascii="Cambria" w:hAnsi="Cambria"/>
        </w:rPr>
        <w:t xml:space="preserve"> in 17/2014</w:t>
      </w:r>
      <w:r w:rsidR="00ED0219">
        <w:rPr>
          <w:rFonts w:ascii="Cambria" w:hAnsi="Cambria"/>
        </w:rPr>
        <w:t xml:space="preserve">) in </w:t>
      </w:r>
      <w:r w:rsidRPr="009624A4">
        <w:rPr>
          <w:rFonts w:ascii="Cambria" w:hAnsi="Cambria"/>
        </w:rPr>
        <w:t xml:space="preserve">15. člena Odloka o plakatiranju in oglaševanju v </w:t>
      </w:r>
      <w:r w:rsidR="001142BE" w:rsidRPr="009624A4">
        <w:rPr>
          <w:rFonts w:ascii="Cambria" w:hAnsi="Cambria"/>
        </w:rPr>
        <w:t>O</w:t>
      </w:r>
      <w:r w:rsidRPr="009624A4">
        <w:rPr>
          <w:rFonts w:ascii="Cambria" w:hAnsi="Cambria"/>
        </w:rPr>
        <w:t xml:space="preserve">bčini Lovrenc na Pohorju (MUV 7/00) </w:t>
      </w:r>
      <w:r w:rsidR="00ED0219" w:rsidRPr="009624A4">
        <w:rPr>
          <w:rFonts w:ascii="Cambria" w:hAnsi="Cambria"/>
        </w:rPr>
        <w:t xml:space="preserve"> </w:t>
      </w:r>
      <w:r w:rsidRPr="009624A4">
        <w:rPr>
          <w:rFonts w:ascii="Cambria" w:hAnsi="Cambria"/>
        </w:rPr>
        <w:t>i z d a j a m</w:t>
      </w:r>
    </w:p>
    <w:p w:rsidR="00CC7AF0" w:rsidRPr="009624A4" w:rsidRDefault="00CC7AF0" w:rsidP="00A349AC">
      <w:pPr>
        <w:spacing w:before="240" w:after="120"/>
        <w:jc w:val="center"/>
        <w:rPr>
          <w:rFonts w:ascii="Cambria" w:hAnsi="Cambria"/>
          <w:b/>
          <w:bCs/>
          <w:sz w:val="28"/>
          <w:szCs w:val="28"/>
        </w:rPr>
      </w:pPr>
      <w:r w:rsidRPr="009624A4">
        <w:rPr>
          <w:rFonts w:ascii="Cambria" w:hAnsi="Cambria"/>
          <w:b/>
          <w:bCs/>
          <w:sz w:val="28"/>
          <w:szCs w:val="28"/>
        </w:rPr>
        <w:t>S K L E P</w:t>
      </w:r>
    </w:p>
    <w:p w:rsidR="00CC7AF0" w:rsidRPr="009624A4" w:rsidRDefault="00CC7AF0" w:rsidP="00A349AC">
      <w:pPr>
        <w:jc w:val="center"/>
        <w:rPr>
          <w:rFonts w:ascii="Cambria" w:hAnsi="Cambria"/>
          <w:sz w:val="28"/>
          <w:szCs w:val="28"/>
        </w:rPr>
      </w:pPr>
      <w:r w:rsidRPr="009624A4">
        <w:rPr>
          <w:rFonts w:ascii="Cambria" w:hAnsi="Cambria"/>
          <w:b/>
          <w:bCs/>
          <w:sz w:val="28"/>
          <w:szCs w:val="28"/>
        </w:rPr>
        <w:t xml:space="preserve">O POGOJIH ZA PRIDOBITEV PRAVICE DO UPORABE PLAKATNIH MEST ZA </w:t>
      </w:r>
      <w:r w:rsidR="0066310D">
        <w:rPr>
          <w:rFonts w:ascii="Cambria" w:hAnsi="Cambria"/>
          <w:b/>
          <w:bCs/>
          <w:sz w:val="28"/>
          <w:szCs w:val="28"/>
        </w:rPr>
        <w:t>REFERENDUM</w:t>
      </w:r>
    </w:p>
    <w:p w:rsidR="00CC7AF0" w:rsidRPr="009624A4" w:rsidRDefault="00CC7AF0">
      <w:pPr>
        <w:rPr>
          <w:rFonts w:ascii="Cambria" w:hAnsi="Cambria"/>
        </w:rPr>
      </w:pPr>
    </w:p>
    <w:p w:rsidR="00CC7AF0" w:rsidRPr="009624A4" w:rsidRDefault="00CC7AF0" w:rsidP="00A349AC">
      <w:pPr>
        <w:numPr>
          <w:ilvl w:val="0"/>
          <w:numId w:val="1"/>
        </w:numPr>
        <w:spacing w:before="120" w:after="120"/>
        <w:jc w:val="center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 xml:space="preserve">Vsak </w:t>
      </w:r>
      <w:r w:rsidR="00FB16D2">
        <w:rPr>
          <w:rFonts w:ascii="Cambria" w:hAnsi="Cambria"/>
        </w:rPr>
        <w:t>organizator referendumske kampanje</w:t>
      </w:r>
      <w:r w:rsidRPr="009624A4">
        <w:rPr>
          <w:rFonts w:ascii="Cambria" w:hAnsi="Cambria"/>
        </w:rPr>
        <w:t xml:space="preserve">, ki sodeluje na </w:t>
      </w:r>
      <w:r w:rsidR="0066310D">
        <w:rPr>
          <w:rFonts w:ascii="Cambria" w:hAnsi="Cambria"/>
        </w:rPr>
        <w:t>referendumu, 22.12.2015</w:t>
      </w:r>
      <w:r w:rsidRPr="009624A4">
        <w:rPr>
          <w:rFonts w:ascii="Cambria" w:hAnsi="Cambria"/>
        </w:rPr>
        <w:t>, lahko pridobi</w:t>
      </w:r>
      <w:r w:rsidR="00FB16D2">
        <w:rPr>
          <w:rFonts w:ascii="Cambria" w:hAnsi="Cambria"/>
        </w:rPr>
        <w:t xml:space="preserve"> </w:t>
      </w:r>
      <w:r w:rsidRPr="009624A4">
        <w:rPr>
          <w:rFonts w:ascii="Cambria" w:hAnsi="Cambria"/>
        </w:rPr>
        <w:t>v Občini Lovrenc na Pohorju plakatni prostor ob rednih pl</w:t>
      </w:r>
      <w:r w:rsidR="00BD19FC" w:rsidRPr="009624A4">
        <w:rPr>
          <w:rFonts w:ascii="Cambria" w:hAnsi="Cambria"/>
        </w:rPr>
        <w:t>akatnih mestih.</w:t>
      </w:r>
    </w:p>
    <w:p w:rsidR="00BD19FC" w:rsidRPr="009624A4" w:rsidRDefault="00BD19FC" w:rsidP="00BD19FC">
      <w:pPr>
        <w:spacing w:before="120"/>
        <w:jc w:val="both"/>
        <w:rPr>
          <w:rFonts w:ascii="Cambria" w:hAnsi="Cambria"/>
        </w:rPr>
      </w:pPr>
      <w:r w:rsidRPr="00BD19FC">
        <w:rPr>
          <w:rFonts w:ascii="Cambria" w:hAnsi="Cambria"/>
        </w:rPr>
        <w:t>Ob vsakem plakatnem mestu lahko pridobi posamezn</w:t>
      </w:r>
      <w:r w:rsidR="00FB16D2">
        <w:rPr>
          <w:rFonts w:ascii="Cambria" w:hAnsi="Cambria"/>
        </w:rPr>
        <w:t xml:space="preserve">i organizator </w:t>
      </w:r>
      <w:r w:rsidRPr="00BD19FC">
        <w:rPr>
          <w:rFonts w:ascii="Cambria" w:hAnsi="Cambria"/>
        </w:rPr>
        <w:t>prostor za postavitev 1 samostoječega panoja</w:t>
      </w:r>
      <w:r w:rsidR="00FB16D2">
        <w:rPr>
          <w:rFonts w:ascii="Cambria" w:hAnsi="Cambria"/>
        </w:rPr>
        <w:t>.</w:t>
      </w:r>
    </w:p>
    <w:p w:rsidR="00A349AC" w:rsidRPr="00A349AC" w:rsidRDefault="00A349AC" w:rsidP="00A349AC">
      <w:pPr>
        <w:numPr>
          <w:ilvl w:val="0"/>
          <w:numId w:val="1"/>
        </w:numPr>
        <w:spacing w:before="240" w:after="120"/>
        <w:ind w:left="714" w:hanging="357"/>
        <w:jc w:val="center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 xml:space="preserve">Prostor ob rednem plakatnem mestu je brezplačen, pano pa mora biti postavljen na takšen način, da ne posega v ZK telo ceste in ne ovira prometa. Maksimalne dovoljene dimenzije postavljenega samostoječega panoja so 1,5 </w:t>
      </w:r>
      <w:r w:rsidR="00A349AC" w:rsidRPr="009624A4">
        <w:rPr>
          <w:rFonts w:ascii="Cambria" w:hAnsi="Cambria"/>
        </w:rPr>
        <w:t xml:space="preserve">x </w:t>
      </w:r>
      <w:r w:rsidRPr="009624A4">
        <w:rPr>
          <w:rFonts w:ascii="Cambria" w:hAnsi="Cambria"/>
        </w:rPr>
        <w:t>1</w:t>
      </w:r>
      <w:r w:rsidR="00A349AC" w:rsidRPr="009624A4">
        <w:rPr>
          <w:rFonts w:ascii="Cambria" w:hAnsi="Cambria"/>
        </w:rPr>
        <w:t xml:space="preserve">,0 </w:t>
      </w:r>
      <w:r w:rsidRPr="009624A4">
        <w:rPr>
          <w:rFonts w:ascii="Cambria" w:hAnsi="Cambria"/>
        </w:rPr>
        <w:t>m.</w:t>
      </w:r>
    </w:p>
    <w:p w:rsidR="00CC7AF0" w:rsidRPr="009624A4" w:rsidRDefault="00CC7AF0" w:rsidP="003E7959">
      <w:pPr>
        <w:numPr>
          <w:ilvl w:val="0"/>
          <w:numId w:val="1"/>
        </w:numPr>
        <w:spacing w:before="240" w:after="120"/>
        <w:ind w:left="714" w:hanging="357"/>
        <w:jc w:val="center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>Organizatorj</w:t>
      </w:r>
      <w:r w:rsidR="003E7959" w:rsidRPr="009624A4">
        <w:rPr>
          <w:rFonts w:ascii="Cambria" w:hAnsi="Cambria"/>
        </w:rPr>
        <w:t xml:space="preserve">i </w:t>
      </w:r>
      <w:r w:rsidRPr="009624A4">
        <w:rPr>
          <w:rFonts w:ascii="Cambria" w:hAnsi="Cambria"/>
        </w:rPr>
        <w:t>plakatiranja morajo vse plakate potrditi pri Občinski upravi občine Lovrenc na Pohorju. Vsi nepotrjeni plakati se odstranijo na stroške izvajalca plakatiranja.</w:t>
      </w:r>
    </w:p>
    <w:p w:rsidR="003E7959" w:rsidRPr="003E7959" w:rsidRDefault="003E7959" w:rsidP="003E7959">
      <w:pPr>
        <w:numPr>
          <w:ilvl w:val="0"/>
          <w:numId w:val="1"/>
        </w:numPr>
        <w:spacing w:before="120" w:after="120"/>
        <w:jc w:val="center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 xml:space="preserve">V primeru, ko ob določenem plakatnem mestu, ki je locirano na privatnem zemljišču ni zagotovljena enakopravnost </w:t>
      </w:r>
      <w:r w:rsidR="00E45DF8">
        <w:rPr>
          <w:rFonts w:ascii="Cambria" w:hAnsi="Cambria"/>
        </w:rPr>
        <w:t xml:space="preserve">organizatorjev referendumske kampanje </w:t>
      </w:r>
      <w:r w:rsidRPr="009624A4">
        <w:rPr>
          <w:rFonts w:ascii="Cambria" w:hAnsi="Cambria"/>
        </w:rPr>
        <w:t xml:space="preserve">(diskriminacija </w:t>
      </w:r>
      <w:r w:rsidR="00E45DF8">
        <w:rPr>
          <w:rFonts w:ascii="Cambria" w:hAnsi="Cambria"/>
        </w:rPr>
        <w:t xml:space="preserve">organizatorjev referendumske kampanje </w:t>
      </w:r>
      <w:r w:rsidRPr="009624A4">
        <w:rPr>
          <w:rFonts w:ascii="Cambria" w:hAnsi="Cambria"/>
        </w:rPr>
        <w:t>s strani lastnika zemljišča) se za</w:t>
      </w:r>
      <w:r w:rsidR="00E45DF8">
        <w:rPr>
          <w:rFonts w:ascii="Cambria" w:hAnsi="Cambria"/>
        </w:rPr>
        <w:t xml:space="preserve"> potrebe plakatiranja za izvedbo referenduma </w:t>
      </w:r>
      <w:r w:rsidRPr="009624A4">
        <w:rPr>
          <w:rFonts w:ascii="Cambria" w:hAnsi="Cambria"/>
        </w:rPr>
        <w:t>konkretno plakatno mesto izvzame iz seznama rednih plakatnih mest Občine Lovrenc na Pohorju.</w:t>
      </w:r>
    </w:p>
    <w:p w:rsidR="003E7959" w:rsidRPr="003E7959" w:rsidRDefault="003E7959" w:rsidP="003E7959">
      <w:pPr>
        <w:numPr>
          <w:ilvl w:val="0"/>
          <w:numId w:val="1"/>
        </w:numPr>
        <w:spacing w:before="120" w:after="120"/>
        <w:jc w:val="center"/>
        <w:rPr>
          <w:rFonts w:ascii="Cambria" w:hAnsi="Cambria"/>
        </w:rPr>
      </w:pPr>
    </w:p>
    <w:p w:rsidR="00CC7AF0" w:rsidRPr="009624A4" w:rsidRDefault="00CC7AF0" w:rsidP="00F862FE">
      <w:pPr>
        <w:jc w:val="both"/>
        <w:rPr>
          <w:rFonts w:ascii="Cambria" w:hAnsi="Cambria"/>
        </w:rPr>
      </w:pPr>
      <w:r w:rsidRPr="009624A4">
        <w:rPr>
          <w:rFonts w:ascii="Cambria" w:hAnsi="Cambria"/>
        </w:rPr>
        <w:t>Za izvajanje plakatiranja se uporabljajo določbe Odloka o plakatiranju in oglaševanju v Občini Lovrenc na Pohorju (MUV 7/00).</w:t>
      </w:r>
    </w:p>
    <w:p w:rsidR="00CC7AF0" w:rsidRPr="009624A4" w:rsidRDefault="00CC7AF0">
      <w:pPr>
        <w:rPr>
          <w:rFonts w:ascii="Cambria" w:hAnsi="Cambria"/>
        </w:rPr>
      </w:pPr>
    </w:p>
    <w:p w:rsidR="00CC7AF0" w:rsidRPr="009624A4" w:rsidRDefault="00CC7AF0">
      <w:pPr>
        <w:rPr>
          <w:rFonts w:ascii="Cambria" w:hAnsi="Cambria"/>
        </w:rPr>
      </w:pP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</w:r>
      <w:r w:rsidRPr="009624A4">
        <w:rPr>
          <w:rFonts w:ascii="Cambria" w:hAnsi="Cambria"/>
        </w:rPr>
        <w:tab/>
        <w:t xml:space="preserve"> </w:t>
      </w:r>
    </w:p>
    <w:p w:rsidR="00CC7AF0" w:rsidRPr="009624A4" w:rsidRDefault="00CC7AF0">
      <w:pPr>
        <w:rPr>
          <w:rFonts w:ascii="Cambria" w:hAnsi="Cambria"/>
          <w:b/>
        </w:rPr>
      </w:pP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  <w:t>OBČIN</w:t>
      </w:r>
      <w:r w:rsidR="003E7959" w:rsidRPr="009624A4">
        <w:rPr>
          <w:rFonts w:ascii="Cambria" w:hAnsi="Cambria"/>
          <w:b/>
        </w:rPr>
        <w:t xml:space="preserve">A </w:t>
      </w:r>
      <w:r w:rsidRPr="009624A4">
        <w:rPr>
          <w:rFonts w:ascii="Cambria" w:hAnsi="Cambria"/>
          <w:b/>
        </w:rPr>
        <w:t>LOVRENC NA POHORJU</w:t>
      </w:r>
    </w:p>
    <w:p w:rsidR="003E7959" w:rsidRPr="009624A4" w:rsidRDefault="003E7959" w:rsidP="003E7959">
      <w:pPr>
        <w:ind w:left="5664" w:firstLine="708"/>
        <w:rPr>
          <w:rFonts w:ascii="Cambria" w:hAnsi="Cambria"/>
          <w:b/>
        </w:rPr>
      </w:pPr>
      <w:r w:rsidRPr="00642224">
        <w:rPr>
          <w:rFonts w:ascii="Cambria" w:hAnsi="Cambria"/>
          <w:b/>
        </w:rPr>
        <w:t>ŽUPAN</w:t>
      </w:r>
    </w:p>
    <w:p w:rsidR="005210DF" w:rsidRPr="009624A4" w:rsidRDefault="00CC7AF0" w:rsidP="00C91935">
      <w:pPr>
        <w:rPr>
          <w:rFonts w:ascii="Cambria" w:hAnsi="Cambria"/>
          <w:b/>
        </w:rPr>
      </w:pP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</w:r>
      <w:r w:rsidRPr="009624A4">
        <w:rPr>
          <w:rFonts w:ascii="Cambria" w:hAnsi="Cambria"/>
          <w:b/>
        </w:rPr>
        <w:tab/>
        <w:t xml:space="preserve">         </w:t>
      </w:r>
      <w:r w:rsidR="003E7959" w:rsidRPr="009624A4">
        <w:rPr>
          <w:rFonts w:ascii="Cambria" w:hAnsi="Cambria"/>
          <w:b/>
        </w:rPr>
        <w:t xml:space="preserve">       Joško MANFREDA</w:t>
      </w:r>
    </w:p>
    <w:p w:rsidR="00CC7AF0" w:rsidRPr="009624A4" w:rsidRDefault="00CC7AF0">
      <w:pPr>
        <w:rPr>
          <w:rFonts w:ascii="Cambria" w:hAnsi="Cambria"/>
          <w:b/>
        </w:rPr>
      </w:pPr>
    </w:p>
    <w:sectPr w:rsidR="00CC7AF0" w:rsidRPr="009624A4" w:rsidSect="00642224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70761"/>
    <w:multiLevelType w:val="hybridMultilevel"/>
    <w:tmpl w:val="04767E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F4519"/>
    <w:multiLevelType w:val="hybridMultilevel"/>
    <w:tmpl w:val="04767E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2FE"/>
    <w:rsid w:val="001142BE"/>
    <w:rsid w:val="00187536"/>
    <w:rsid w:val="00243C47"/>
    <w:rsid w:val="002D53BA"/>
    <w:rsid w:val="003E605E"/>
    <w:rsid w:val="003E7959"/>
    <w:rsid w:val="004035E1"/>
    <w:rsid w:val="00425DF1"/>
    <w:rsid w:val="0044549A"/>
    <w:rsid w:val="0044716E"/>
    <w:rsid w:val="00470BDF"/>
    <w:rsid w:val="005210DF"/>
    <w:rsid w:val="005A0657"/>
    <w:rsid w:val="00617921"/>
    <w:rsid w:val="00642224"/>
    <w:rsid w:val="0066310D"/>
    <w:rsid w:val="00712542"/>
    <w:rsid w:val="00862F39"/>
    <w:rsid w:val="009624A4"/>
    <w:rsid w:val="00A349AC"/>
    <w:rsid w:val="00A96449"/>
    <w:rsid w:val="00AD51C5"/>
    <w:rsid w:val="00AE4A05"/>
    <w:rsid w:val="00B57764"/>
    <w:rsid w:val="00B57BBD"/>
    <w:rsid w:val="00BB3367"/>
    <w:rsid w:val="00BC6DCA"/>
    <w:rsid w:val="00BD19FC"/>
    <w:rsid w:val="00C91935"/>
    <w:rsid w:val="00CC7AF0"/>
    <w:rsid w:val="00DB281D"/>
    <w:rsid w:val="00DE0C8A"/>
    <w:rsid w:val="00E14998"/>
    <w:rsid w:val="00E45DF8"/>
    <w:rsid w:val="00ED0219"/>
    <w:rsid w:val="00F46D12"/>
    <w:rsid w:val="00F862FE"/>
    <w:rsid w:val="00F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34476B-5EAC-4398-BB37-D9BF8A2A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shadow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Arial Narrow" w:hAnsi="Arial Narrow"/>
      <w:b/>
      <w:shadow/>
      <w:sz w:val="22"/>
      <w:szCs w:val="20"/>
    </w:rPr>
  </w:style>
  <w:style w:type="paragraph" w:customStyle="1" w:styleId="poglavje">
    <w:name w:val="poglavje"/>
    <w:basedOn w:val="Navaden"/>
    <w:rsid w:val="005210DF"/>
    <w:pPr>
      <w:spacing w:before="100" w:beforeAutospacing="1" w:after="100" w:afterAutospacing="1"/>
      <w:jc w:val="center"/>
    </w:pPr>
  </w:style>
  <w:style w:type="paragraph" w:customStyle="1" w:styleId="odstavek">
    <w:name w:val="odstavek"/>
    <w:basedOn w:val="Navaden"/>
    <w:rsid w:val="005210DF"/>
    <w:pPr>
      <w:spacing w:before="100" w:beforeAutospacing="1" w:after="100" w:afterAutospacing="1"/>
      <w:ind w:firstLine="360"/>
      <w:jc w:val="both"/>
    </w:pPr>
  </w:style>
  <w:style w:type="paragraph" w:customStyle="1" w:styleId="len">
    <w:name w:val="len"/>
    <w:basedOn w:val="Navaden"/>
    <w:rsid w:val="005210DF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19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3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plakatiranje</vt:lpstr>
    </vt:vector>
  </TitlesOfParts>
  <Company>Občina Lovrenc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plakatiranje</dc:title>
  <dc:subject/>
  <dc:creator>Dušan Jakop</dc:creator>
  <cp:keywords>Lokalne volitve</cp:keywords>
  <cp:lastModifiedBy>Dušan Jakop</cp:lastModifiedBy>
  <cp:revision>2</cp:revision>
  <cp:lastPrinted>2014-04-01T10:59:00Z</cp:lastPrinted>
  <dcterms:created xsi:type="dcterms:W3CDTF">2015-11-30T12:41:00Z</dcterms:created>
  <dcterms:modified xsi:type="dcterms:W3CDTF">2015-11-30T12:41:00Z</dcterms:modified>
</cp:coreProperties>
</file>